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88"/>
        <w:gridCol w:w="2982"/>
        <w:gridCol w:w="2605"/>
        <w:gridCol w:w="1669"/>
        <w:gridCol w:w="1127"/>
      </w:tblGrid>
      <w:tr w:rsidR="00A146E7" w:rsidTr="00DB2947">
        <w:trPr>
          <w:gridBefore w:val="1"/>
          <w:gridAfter w:val="1"/>
          <w:wBefore w:w="1188" w:type="dxa"/>
          <w:wAfter w:w="1127" w:type="dxa"/>
        </w:trPr>
        <w:tc>
          <w:tcPr>
            <w:tcW w:w="7256" w:type="dxa"/>
            <w:gridSpan w:val="3"/>
            <w:tcBorders>
              <w:bottom w:val="single" w:sz="12" w:space="0" w:color="auto"/>
            </w:tcBorders>
          </w:tcPr>
          <w:p w:rsidR="00A146E7" w:rsidRDefault="009830C2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30C2">
              <w:rPr>
                <w:rFonts w:ascii="Times New Roman" w:hAnsi="Times New Roman" w:cs="Times New Roman"/>
                <w:b/>
                <w:sz w:val="28"/>
                <w:szCs w:val="28"/>
              </w:rPr>
              <w:t>Энергоэффективность</w:t>
            </w:r>
            <w:proofErr w:type="spellEnd"/>
            <w:r w:rsidRPr="009830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г. Переславле-Залесском</w:t>
            </w:r>
          </w:p>
        </w:tc>
      </w:tr>
      <w:tr w:rsidR="00A146E7" w:rsidTr="00DB2947">
        <w:trPr>
          <w:gridBefore w:val="1"/>
          <w:gridAfter w:val="1"/>
          <w:wBefore w:w="1188" w:type="dxa"/>
          <w:wAfter w:w="1127" w:type="dxa"/>
        </w:trPr>
        <w:tc>
          <w:tcPr>
            <w:tcW w:w="7256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DB2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0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401" w:type="dxa"/>
            <w:gridSpan w:val="3"/>
          </w:tcPr>
          <w:p w:rsidR="00BE65F2" w:rsidRPr="002821D5" w:rsidRDefault="00DB2947" w:rsidP="00DB2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="00470992" w:rsidRPr="0047099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DB2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0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401" w:type="dxa"/>
            <w:gridSpan w:val="3"/>
          </w:tcPr>
          <w:p w:rsidR="009830C2" w:rsidRPr="009830C2" w:rsidRDefault="009830C2" w:rsidP="00983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C2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г. Переславля-Залесского</w:t>
            </w:r>
            <w:r w:rsidR="008251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30C2">
              <w:rPr>
                <w:rFonts w:ascii="Times New Roman" w:hAnsi="Times New Roman" w:cs="Times New Roman"/>
                <w:sz w:val="24"/>
                <w:szCs w:val="24"/>
              </w:rPr>
              <w:t>Туманов А.С.</w:t>
            </w:r>
          </w:p>
          <w:p w:rsidR="00BE65F2" w:rsidRPr="002821D5" w:rsidRDefault="00BE65F2" w:rsidP="00224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5F2" w:rsidTr="00DB2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0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401" w:type="dxa"/>
            <w:gridSpan w:val="3"/>
          </w:tcPr>
          <w:p w:rsidR="00BE65F2" w:rsidRPr="002821D5" w:rsidRDefault="009830C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</w:tr>
      <w:tr w:rsidR="00BE65F2" w:rsidTr="00DB2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0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401" w:type="dxa"/>
            <w:gridSpan w:val="3"/>
          </w:tcPr>
          <w:p w:rsidR="00BE65F2" w:rsidRPr="00DF3BA2" w:rsidRDefault="00DB2947" w:rsidP="00DB29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DB2947">
              <w:rPr>
                <w:rFonts w:ascii="Times New Roman" w:hAnsi="Times New Roman" w:cs="Times New Roman"/>
                <w:sz w:val="24"/>
                <w:szCs w:val="24"/>
              </w:rPr>
              <w:t>овышение энергетической эффективности при производстве, передаче и потреблении энергетических ресурсов в г. Переславле-Залесском, создание условий для перевода экономики и бюджетной сферы муниципального образования на энергосберегающий путь развития</w:t>
            </w:r>
          </w:p>
        </w:tc>
      </w:tr>
      <w:tr w:rsidR="00BE65F2" w:rsidTr="00DB2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0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401" w:type="dxa"/>
            <w:gridSpan w:val="3"/>
          </w:tcPr>
          <w:p w:rsidR="00BE65F2" w:rsidRPr="0047099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 2 607 400,0</w:t>
            </w:r>
            <w:r w:rsidR="00470992" w:rsidRPr="00470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A146E7" w:rsidRPr="0047099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 – 1000 000,00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47099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 – 807 280,00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47099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70992">
              <w:rPr>
                <w:rFonts w:ascii="Times New Roman" w:hAnsi="Times New Roman" w:cs="Times New Roman"/>
                <w:sz w:val="24"/>
                <w:szCs w:val="24"/>
              </w:rPr>
              <w:t xml:space="preserve"> – 800 120,00</w:t>
            </w:r>
            <w:r w:rsidRPr="0047099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4A4" w:rsidTr="00DB2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170" w:type="dxa"/>
            <w:gridSpan w:val="2"/>
          </w:tcPr>
          <w:p w:rsidR="002244A4" w:rsidRPr="00BE65F2" w:rsidRDefault="002244A4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605" w:type="dxa"/>
          </w:tcPr>
          <w:p w:rsidR="002244A4" w:rsidRPr="00BE65F2" w:rsidRDefault="009830C2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0C2">
              <w:rPr>
                <w:rFonts w:ascii="Times New Roman" w:hAnsi="Times New Roman" w:cs="Times New Roman"/>
                <w:sz w:val="24"/>
                <w:szCs w:val="24"/>
              </w:rPr>
              <w:t>ГЦП "Энергосбережение на территории города Переславля-Залесского на 2014-2016 годы"</w:t>
            </w:r>
          </w:p>
        </w:tc>
        <w:tc>
          <w:tcPr>
            <w:tcW w:w="2796" w:type="dxa"/>
            <w:gridSpan w:val="2"/>
          </w:tcPr>
          <w:p w:rsidR="002244A4" w:rsidRPr="00BE65F2" w:rsidRDefault="009830C2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C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</w:p>
        </w:tc>
      </w:tr>
    </w:tbl>
    <w:p w:rsidR="00BE65F2" w:rsidRPr="00DB2947" w:rsidRDefault="00BE65F2" w:rsidP="00214F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65F2" w:rsidRPr="00DB2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4F4D"/>
    <w:rsid w:val="002155F1"/>
    <w:rsid w:val="002166B6"/>
    <w:rsid w:val="0021745F"/>
    <w:rsid w:val="00217A98"/>
    <w:rsid w:val="00217D6A"/>
    <w:rsid w:val="002202A2"/>
    <w:rsid w:val="002244A4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0992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51FB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30C2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2947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11</cp:revision>
  <dcterms:created xsi:type="dcterms:W3CDTF">2013-11-11T11:57:00Z</dcterms:created>
  <dcterms:modified xsi:type="dcterms:W3CDTF">2013-11-15T04:24:00Z</dcterms:modified>
</cp:coreProperties>
</file>